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6C1F4D8E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3F1AC5">
        <w:rPr>
          <w:color w:val="000000"/>
          <w:szCs w:val="24"/>
          <w:u w:val="single"/>
        </w:rPr>
        <w:t>AB Lietuvos oro uostai</w:t>
      </w:r>
      <w:r>
        <w:rPr>
          <w:color w:val="000000"/>
          <w:szCs w:val="24"/>
        </w:rPr>
        <w:t>_____________________________________________________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6C913282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vykdomame  </w:t>
      </w:r>
      <w:r w:rsidR="00224A7F">
        <w:rPr>
          <w:color w:val="000000"/>
          <w:szCs w:val="24"/>
          <w:u w:val="single"/>
        </w:rPr>
        <w:t>Alkotesterių sistemos priežiūros paslaugų</w:t>
      </w:r>
      <w:r w:rsidR="00B42BF6">
        <w:rPr>
          <w:color w:val="000000"/>
          <w:szCs w:val="24"/>
          <w:u w:val="single"/>
        </w:rPr>
        <w:t xml:space="preserve"> pirkime, CVP IS Nr. </w:t>
      </w:r>
      <w:r>
        <w:rPr>
          <w:color w:val="000000"/>
          <w:szCs w:val="24"/>
        </w:rPr>
        <w:t>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379EE3A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7B517C3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80"/>
      </w:tblGrid>
      <w:tr w:rsidR="009F56AA" w14:paraId="0449C801" w14:textId="77777777" w:rsidTr="3F0A19A1">
        <w:trPr>
          <w:trHeight w:val="3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48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0250A6D9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D73DDE">
              <w:rPr>
                <w:lang w:eastAsia="lt-LT"/>
              </w:rPr>
              <w:t>SPS 6.2.</w:t>
            </w:r>
            <w:r w:rsidR="00BD7FF5">
              <w:rPr>
                <w:lang w:eastAsia="lt-LT"/>
              </w:rPr>
              <w:t xml:space="preserve"> p.</w:t>
            </w:r>
            <w:r>
              <w:rPr>
                <w:lang w:eastAsia="lt-LT"/>
              </w:rPr>
              <w:t>)</w:t>
            </w:r>
          </w:p>
          <w:p w14:paraId="05CF7F0D" w14:textId="77777777"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1511FE5B" w14:textId="77777777" w:rsidTr="3F0A19A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480" w:type="dxa"/>
            <w:vMerge/>
            <w:vAlign w:val="center"/>
            <w:hideMark/>
          </w:tcPr>
          <w:p w14:paraId="64F48EA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4B41BE9" w14:textId="77777777" w:rsidTr="3F0A19A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480" w:type="dxa"/>
            <w:vMerge/>
            <w:vAlign w:val="center"/>
            <w:hideMark/>
          </w:tcPr>
          <w:p w14:paraId="32B27EB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C9F5C91" w14:textId="77777777" w:rsidR="009F56AA" w:rsidRDefault="009F56AA">
      <w:pPr>
        <w:shd w:val="clear" w:color="auto" w:fill="FFFFFF"/>
        <w:rPr>
          <w:i/>
          <w:sz w:val="20"/>
        </w:rPr>
      </w:pPr>
    </w:p>
    <w:p w14:paraId="58AECC83" w14:textId="77777777" w:rsidR="009F56AA" w:rsidRDefault="009F56AA">
      <w:pPr>
        <w:shd w:val="clear" w:color="auto" w:fill="FFFFFF"/>
        <w:rPr>
          <w:iCs/>
          <w:sz w:val="20"/>
        </w:rPr>
      </w:pPr>
    </w:p>
    <w:p w14:paraId="44E8B361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FAB49D0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17B55806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D73DDE">
              <w:rPr>
                <w:lang w:eastAsia="lt-LT"/>
              </w:rPr>
              <w:t xml:space="preserve">SPS </w:t>
            </w:r>
            <w:r w:rsidR="00BD7FF5">
              <w:rPr>
                <w:lang w:eastAsia="lt-LT"/>
              </w:rPr>
              <w:t>6.3. p.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2AE0FC62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143EFE37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01507AB8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93B957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C1E7E4F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226A37A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BD7FF5">
              <w:rPr>
                <w:szCs w:val="24"/>
                <w:lang w:eastAsia="lt-LT"/>
              </w:rPr>
              <w:t>SPS 6.3.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093584E5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76369A">
              <w:rPr>
                <w:szCs w:val="24"/>
                <w:lang w:eastAsia="lt-LT"/>
              </w:rPr>
              <w:t>SPS</w:t>
            </w:r>
            <w:r w:rsidR="00BD7FF5">
              <w:rPr>
                <w:szCs w:val="24"/>
                <w:lang w:eastAsia="lt-LT"/>
              </w:rPr>
              <w:t xml:space="preserve"> 6.3.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08926B5A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76369A">
              <w:rPr>
                <w:lang w:eastAsia="lt-LT"/>
              </w:rPr>
              <w:t xml:space="preserve">SPS </w:t>
            </w:r>
            <w:r w:rsidR="00CD38DA">
              <w:rPr>
                <w:lang w:eastAsia="lt-LT"/>
              </w:rPr>
              <w:t>6.3. p.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3325906D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B6454" w14:textId="77777777" w:rsidR="004A23A2" w:rsidRDefault="004A23A2">
      <w:pPr>
        <w:suppressAutoHyphens/>
        <w:textAlignment w:val="baseline"/>
      </w:pPr>
      <w:r>
        <w:separator/>
      </w:r>
    </w:p>
  </w:endnote>
  <w:endnote w:type="continuationSeparator" w:id="0">
    <w:p w14:paraId="2CEC6982" w14:textId="77777777" w:rsidR="004A23A2" w:rsidRDefault="004A23A2">
      <w:pPr>
        <w:suppressAutoHyphens/>
        <w:textAlignment w:val="baseline"/>
      </w:pPr>
      <w:r>
        <w:continuationSeparator/>
      </w:r>
    </w:p>
  </w:endnote>
  <w:endnote w:type="continuationNotice" w:id="1">
    <w:p w14:paraId="66734829" w14:textId="77777777" w:rsidR="004A23A2" w:rsidRDefault="004A2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27F28" w14:textId="77777777" w:rsidR="004A23A2" w:rsidRDefault="004A23A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6E0BDB4" w14:textId="77777777" w:rsidR="004A23A2" w:rsidRDefault="004A23A2">
      <w:pPr>
        <w:suppressAutoHyphens/>
        <w:textAlignment w:val="baseline"/>
      </w:pPr>
      <w:r>
        <w:continuationSeparator/>
      </w:r>
    </w:p>
  </w:footnote>
  <w:footnote w:type="continuationNotice" w:id="1">
    <w:p w14:paraId="63841BA5" w14:textId="77777777" w:rsidR="004A23A2" w:rsidRDefault="004A23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427C1"/>
    <w:rsid w:val="0006742B"/>
    <w:rsid w:val="000E3EE3"/>
    <w:rsid w:val="00187FEF"/>
    <w:rsid w:val="0022201F"/>
    <w:rsid w:val="00224A7F"/>
    <w:rsid w:val="00246BF3"/>
    <w:rsid w:val="00336ACA"/>
    <w:rsid w:val="00340BD1"/>
    <w:rsid w:val="003F1AC5"/>
    <w:rsid w:val="00427886"/>
    <w:rsid w:val="00463D9B"/>
    <w:rsid w:val="004A23A2"/>
    <w:rsid w:val="00537F9D"/>
    <w:rsid w:val="00551A1E"/>
    <w:rsid w:val="0076369A"/>
    <w:rsid w:val="00772FA8"/>
    <w:rsid w:val="007E510E"/>
    <w:rsid w:val="00826C05"/>
    <w:rsid w:val="008536FE"/>
    <w:rsid w:val="009F56AA"/>
    <w:rsid w:val="00A30E40"/>
    <w:rsid w:val="00A67349"/>
    <w:rsid w:val="00A77BCF"/>
    <w:rsid w:val="00AA4E82"/>
    <w:rsid w:val="00AD2288"/>
    <w:rsid w:val="00B42BF6"/>
    <w:rsid w:val="00BC4E26"/>
    <w:rsid w:val="00BD7FF5"/>
    <w:rsid w:val="00C13B0C"/>
    <w:rsid w:val="00CD38DA"/>
    <w:rsid w:val="00D73DDE"/>
    <w:rsid w:val="00D91073"/>
    <w:rsid w:val="00E63F33"/>
    <w:rsid w:val="00EB3E8F"/>
    <w:rsid w:val="00F61A8B"/>
    <w:rsid w:val="3925D848"/>
    <w:rsid w:val="3F0A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336ACA"/>
  </w:style>
  <w:style w:type="paragraph" w:styleId="Porat">
    <w:name w:val="footer"/>
    <w:basedOn w:val="prastasis"/>
    <w:link w:val="PoratDiagrama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336ACA"/>
  </w:style>
  <w:style w:type="character" w:styleId="Komentaronuoroda">
    <w:name w:val="annotation reference"/>
    <w:basedOn w:val="Numatytasispastraiposriftas"/>
    <w:semiHidden/>
    <w:unhideWhenUsed/>
    <w:rsid w:val="00772FA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72FA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72FA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72FA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72FA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92cc0e5-78ed-4bf2-9e00-f1b9f65a553d"/>
    <ds:schemaRef ds:uri="99d0408b-8311-495b-85d1-8ab2a7a8f309"/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FCF4647-EC37-4783-A796-1612483C4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590</Words>
  <Characters>3901</Characters>
  <Application>Microsoft Office Word</Application>
  <DocSecurity>0</DocSecurity>
  <Lines>278</Lines>
  <Paragraphs>136</Paragraphs>
  <ScaleCrop>false</ScaleCrop>
  <Company/>
  <LinksUpToDate>false</LinksUpToDate>
  <CharactersWithSpaces>4355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Kontautienė</dc:creator>
  <cp:lastModifiedBy>Ilona Kontautienė</cp:lastModifiedBy>
  <cp:revision>11</cp:revision>
  <cp:lastPrinted>2017-06-22T06:38:00Z</cp:lastPrinted>
  <dcterms:created xsi:type="dcterms:W3CDTF">2026-02-25T08:56:00Z</dcterms:created>
  <dcterms:modified xsi:type="dcterms:W3CDTF">2026-02-25T09:43:00Z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